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59501" w14:textId="77777777" w:rsidR="00F2190A" w:rsidRDefault="00F2190A" w:rsidP="00AA5060">
      <w:pPr>
        <w:rPr>
          <w:rFonts w:ascii="Arial" w:eastAsia="Arial" w:hAnsi="Arial" w:cs="Arial"/>
          <w:b/>
          <w:sz w:val="20"/>
          <w:szCs w:val="20"/>
        </w:rPr>
      </w:pPr>
    </w:p>
    <w:p w14:paraId="7964AC3F" w14:textId="010EBE46" w:rsidR="00EB7D3C" w:rsidRPr="00AA5060" w:rsidRDefault="00A21895" w:rsidP="00915D6C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 w:rsidRPr="001B09AD">
        <w:rPr>
          <w:rFonts w:ascii="Arial" w:eastAsia="Arial" w:hAnsi="Arial" w:cs="Arial"/>
          <w:b/>
        </w:rPr>
        <w:t xml:space="preserve"> </w:t>
      </w:r>
      <w:r w:rsidR="00EB7D3C" w:rsidRPr="00AA5060">
        <w:rPr>
          <w:rFonts w:ascii="Arial" w:eastAsia="Arial" w:hAnsi="Arial" w:cs="Arial"/>
          <w:b/>
          <w:sz w:val="20"/>
          <w:szCs w:val="20"/>
        </w:rPr>
        <w:t>INSPECCIÓN ONCE URBANA DE POLICIA</w:t>
      </w:r>
    </w:p>
    <w:p w14:paraId="4F79BC99" w14:textId="259302CA" w:rsidR="00731BE9" w:rsidRPr="00AA5060" w:rsidRDefault="002615CC" w:rsidP="00F6091A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>CITACION  A AUDIENCIA PÙBLICA POR COMPORTAMIENTO CONTRARIO A LA CONVIVENCIA</w:t>
      </w:r>
      <w:r w:rsidR="00EB7D3C" w:rsidRPr="00AA506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73AA65B" w14:textId="77777777" w:rsidR="00DE3CD3" w:rsidRPr="00AA5060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74C72204" w14:textId="71800EBC" w:rsidR="001B09AD" w:rsidRDefault="002615CC" w:rsidP="00755B46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>El suscrito Inspector Urbano de Policía de la</w:t>
      </w:r>
      <w:r w:rsidR="00504CBD" w:rsidRPr="00AA5060">
        <w:rPr>
          <w:rFonts w:ascii="Arial" w:eastAsia="Arial" w:hAnsi="Arial" w:cs="Arial"/>
          <w:sz w:val="20"/>
          <w:szCs w:val="20"/>
        </w:rPr>
        <w:t xml:space="preserve"> Comuna Palogrande</w:t>
      </w:r>
      <w:r w:rsidRPr="00AA5060">
        <w:rPr>
          <w:rFonts w:ascii="Arial" w:eastAsia="Arial" w:hAnsi="Arial" w:cs="Arial"/>
          <w:sz w:val="20"/>
          <w:szCs w:val="20"/>
        </w:rPr>
        <w:t xml:space="preserve">, en ejercicio de las competencias atribuidas por la Ley </w:t>
      </w:r>
      <w:r w:rsidR="00EB7D3C" w:rsidRPr="00AA5060">
        <w:rPr>
          <w:rFonts w:ascii="Arial" w:eastAsia="Arial" w:hAnsi="Arial" w:cs="Arial"/>
          <w:sz w:val="20"/>
          <w:szCs w:val="20"/>
        </w:rPr>
        <w:t>1801 de 2016</w:t>
      </w:r>
      <w:r w:rsidRPr="00AA5060">
        <w:rPr>
          <w:rFonts w:ascii="Arial" w:eastAsia="Arial" w:hAnsi="Arial" w:cs="Arial"/>
          <w:sz w:val="20"/>
          <w:szCs w:val="20"/>
        </w:rPr>
        <w:t xml:space="preserve"> Código Nacional de Policía y Convivencia  (CNPC), en especial en el numeral </w:t>
      </w:r>
      <w:r w:rsidR="004B0E53" w:rsidRPr="00AA5060">
        <w:rPr>
          <w:rFonts w:ascii="Arial" w:eastAsia="Arial" w:hAnsi="Arial" w:cs="Arial"/>
          <w:sz w:val="20"/>
          <w:szCs w:val="20"/>
        </w:rPr>
        <w:t>“</w:t>
      </w:r>
      <w:r w:rsidRPr="00AA5060">
        <w:rPr>
          <w:rFonts w:ascii="Arial" w:eastAsia="Arial" w:hAnsi="Arial" w:cs="Arial"/>
          <w:sz w:val="20"/>
          <w:szCs w:val="20"/>
        </w:rPr>
        <w:t xml:space="preserve">2 </w:t>
      </w:r>
      <w:r w:rsidR="00504CBD" w:rsidRPr="00AA5060">
        <w:rPr>
          <w:rFonts w:ascii="Arial" w:eastAsia="Arial" w:hAnsi="Arial" w:cs="Arial"/>
          <w:sz w:val="20"/>
          <w:szCs w:val="20"/>
        </w:rPr>
        <w:t xml:space="preserve"> </w:t>
      </w:r>
      <w:r w:rsidRPr="00AA5060">
        <w:rPr>
          <w:rFonts w:ascii="Arial" w:eastAsia="Arial" w:hAnsi="Arial" w:cs="Arial"/>
          <w:sz w:val="20"/>
          <w:szCs w:val="20"/>
        </w:rPr>
        <w:t xml:space="preserve">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</w:t>
      </w:r>
      <w:r w:rsidR="004B0E53" w:rsidRPr="00AA5060">
        <w:rPr>
          <w:rFonts w:ascii="Arial" w:eastAsia="Arial" w:hAnsi="Arial" w:cs="Arial"/>
          <w:i/>
          <w:sz w:val="20"/>
          <w:szCs w:val="20"/>
        </w:rPr>
        <w:t xml:space="preserve">pública al posible infractor, mediante comunicación escrita, correo electrónica, medio de comunicación que disponga, </w:t>
      </w:r>
      <w:r w:rsidR="004B0E53"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="004B0E53"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="004B0E53" w:rsidRPr="00AA5060">
        <w:rPr>
          <w:rFonts w:ascii="Arial" w:eastAsia="Arial" w:hAnsi="Arial" w:cs="Arial"/>
          <w:sz w:val="20"/>
          <w:szCs w:val="20"/>
        </w:rPr>
        <w:t>.”</w:t>
      </w:r>
      <w:r w:rsidR="00EB4A78" w:rsidRPr="00AA5060">
        <w:rPr>
          <w:rFonts w:ascii="Arial" w:eastAsia="Arial" w:hAnsi="Arial" w:cs="Arial"/>
          <w:sz w:val="20"/>
          <w:szCs w:val="20"/>
        </w:rPr>
        <w:t>, se procede a citar a audiencia a las siguientes personas en la fecha señalada</w:t>
      </w:r>
      <w:r w:rsidR="00B46D91" w:rsidRPr="00AA5060">
        <w:rPr>
          <w:rFonts w:ascii="Arial" w:eastAsia="Arial" w:hAnsi="Arial" w:cs="Arial"/>
          <w:sz w:val="20"/>
          <w:szCs w:val="20"/>
        </w:rPr>
        <w:t xml:space="preserve"> en el siguiente recuadro. El presunto infractor deberá</w:t>
      </w:r>
      <w:r w:rsidR="00EB4A78" w:rsidRPr="00AA5060">
        <w:rPr>
          <w:rFonts w:ascii="Arial" w:eastAsia="Arial" w:hAnsi="Arial" w:cs="Arial"/>
          <w:sz w:val="20"/>
          <w:szCs w:val="20"/>
        </w:rPr>
        <w:t xml:space="preserve"> </w:t>
      </w:r>
      <w:r w:rsidR="009B01F5" w:rsidRPr="00AA5060">
        <w:rPr>
          <w:rFonts w:ascii="Arial" w:eastAsia="Arial" w:hAnsi="Arial" w:cs="Arial"/>
          <w:sz w:val="20"/>
          <w:szCs w:val="20"/>
        </w:rPr>
        <w:t xml:space="preserve"> asistir</w:t>
      </w:r>
      <w:r w:rsidR="004A768C" w:rsidRPr="00AA5060">
        <w:rPr>
          <w:rFonts w:ascii="Arial" w:eastAsia="Arial" w:hAnsi="Arial" w:cs="Arial"/>
          <w:sz w:val="20"/>
          <w:szCs w:val="20"/>
        </w:rPr>
        <w:t xml:space="preserve"> con su documento de identidad original a </w:t>
      </w:r>
      <w:r w:rsidR="00B46D91" w:rsidRPr="00AA5060">
        <w:rPr>
          <w:rFonts w:ascii="Arial" w:eastAsia="Arial" w:hAnsi="Arial" w:cs="Arial"/>
          <w:sz w:val="20"/>
          <w:szCs w:val="20"/>
        </w:rPr>
        <w:t>las diligencias</w:t>
      </w:r>
      <w:r w:rsidR="004A768C" w:rsidRPr="00AA5060">
        <w:rPr>
          <w:rFonts w:ascii="Arial" w:eastAsia="Arial" w:hAnsi="Arial" w:cs="Arial"/>
          <w:sz w:val="20"/>
          <w:szCs w:val="20"/>
        </w:rPr>
        <w:t xml:space="preserve"> de audiencia pública dentro del proceso verbal abreviado, la cual se llevará </w:t>
      </w:r>
      <w:r w:rsidR="007C3196" w:rsidRPr="00AA5060">
        <w:rPr>
          <w:rFonts w:ascii="Arial" w:eastAsia="Arial" w:hAnsi="Arial" w:cs="Arial"/>
          <w:sz w:val="20"/>
          <w:szCs w:val="20"/>
        </w:rPr>
        <w:t>e</w:t>
      </w:r>
      <w:r w:rsidR="004A768C" w:rsidRPr="00AA5060">
        <w:rPr>
          <w:rFonts w:ascii="Arial" w:eastAsia="Arial" w:hAnsi="Arial" w:cs="Arial"/>
          <w:sz w:val="20"/>
          <w:szCs w:val="20"/>
        </w:rPr>
        <w:t xml:space="preserve">n las instalaciones de la Inspección Once Urbana de Policía, ubicada </w:t>
      </w:r>
      <w:r w:rsidR="001B09AD" w:rsidRPr="00AA5060">
        <w:rPr>
          <w:rFonts w:ascii="Arial" w:eastAsia="Arial" w:hAnsi="Arial" w:cs="Arial"/>
          <w:sz w:val="20"/>
          <w:szCs w:val="20"/>
        </w:rPr>
        <w:t xml:space="preserve"> </w:t>
      </w:r>
      <w:r w:rsidR="004A768C" w:rsidRPr="00AA5060">
        <w:rPr>
          <w:rFonts w:ascii="Arial" w:eastAsia="Arial" w:hAnsi="Arial" w:cs="Arial"/>
          <w:sz w:val="20"/>
          <w:szCs w:val="20"/>
        </w:rPr>
        <w:t>en la carrera 20 N 71-08 Barrio Alta Suiza, teléfono 8866329. En el horario señalado</w:t>
      </w:r>
      <w:r w:rsidR="00C32B8E" w:rsidRPr="00AA5060">
        <w:rPr>
          <w:rFonts w:ascii="Arial" w:eastAsia="Arial" w:hAnsi="Arial" w:cs="Arial"/>
          <w:sz w:val="20"/>
          <w:szCs w:val="20"/>
        </w:rPr>
        <w:t>.</w:t>
      </w:r>
    </w:p>
    <w:p w14:paraId="7524F200" w14:textId="77777777" w:rsidR="009C446E" w:rsidRPr="00AA5060" w:rsidRDefault="009C446E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5F7DE6" w:rsidRPr="00915D6C" w14:paraId="73CE69F8" w14:textId="77777777" w:rsidTr="002673E1">
        <w:tc>
          <w:tcPr>
            <w:tcW w:w="1200" w:type="dxa"/>
          </w:tcPr>
          <w:p w14:paraId="79833237" w14:textId="23CCD0CA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14:paraId="392A5B5F" w14:textId="42293100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14:paraId="29001ADD" w14:textId="26365D82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5" w:type="dxa"/>
          </w:tcPr>
          <w:p w14:paraId="0413517A" w14:textId="15EF0431" w:rsidR="005F7DE6" w:rsidRPr="00F6091A" w:rsidRDefault="005F7DE6" w:rsidP="002673E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="002673E1" w:rsidRPr="00F6091A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</w:tcPr>
          <w:p w14:paraId="742969D8" w14:textId="02486BC9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5F7DE6" w:rsidRPr="00915D6C" w14:paraId="2CE8A0CC" w14:textId="77777777" w:rsidTr="002673E1">
        <w:tc>
          <w:tcPr>
            <w:tcW w:w="1200" w:type="dxa"/>
          </w:tcPr>
          <w:p w14:paraId="132C0A80" w14:textId="3AA849D6" w:rsidR="005F7DE6" w:rsidRPr="00F6091A" w:rsidRDefault="007C6640" w:rsidP="006F258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6F258F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="00561989">
              <w:rPr>
                <w:rFonts w:ascii="Arial" w:eastAsia="Arial" w:hAnsi="Arial" w:cs="Arial"/>
                <w:sz w:val="16"/>
                <w:szCs w:val="16"/>
              </w:rPr>
              <w:t>-1</w:t>
            </w:r>
            <w:r w:rsidR="006F258F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A7795E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1B9B9849" w14:textId="020DC767" w:rsidR="005F7DE6" w:rsidRPr="00F6091A" w:rsidRDefault="006F258F" w:rsidP="00A82A9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JACOBO HOYOS RAMIREZ</w:t>
            </w:r>
          </w:p>
        </w:tc>
        <w:tc>
          <w:tcPr>
            <w:tcW w:w="1440" w:type="dxa"/>
          </w:tcPr>
          <w:p w14:paraId="3B2DDC72" w14:textId="7AF55E56" w:rsidR="005F7DE6" w:rsidRPr="00F6091A" w:rsidRDefault="005F7DE6" w:rsidP="006F258F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6F258F">
              <w:rPr>
                <w:rFonts w:ascii="Arial" w:eastAsia="Arial" w:hAnsi="Arial" w:cs="Arial"/>
                <w:sz w:val="16"/>
                <w:szCs w:val="16"/>
              </w:rPr>
              <w:t>41250</w:t>
            </w:r>
          </w:p>
        </w:tc>
        <w:tc>
          <w:tcPr>
            <w:tcW w:w="1325" w:type="dxa"/>
          </w:tcPr>
          <w:p w14:paraId="696ED688" w14:textId="3285A386" w:rsidR="005F7DE6" w:rsidRPr="00F6091A" w:rsidRDefault="006F258F" w:rsidP="007C664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20992</w:t>
            </w:r>
            <w:r w:rsidR="002D5F17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5C29066E" w14:textId="05445AD8" w:rsidR="005F7DE6" w:rsidRPr="00F6091A" w:rsidRDefault="006F258F" w:rsidP="006F258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5F7DE6" w:rsidRPr="00F6091A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="00675171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5F7DE6" w:rsidRPr="00F6091A">
              <w:rPr>
                <w:rFonts w:ascii="Arial" w:eastAsia="Arial" w:hAnsi="Arial" w:cs="Arial"/>
                <w:sz w:val="16"/>
                <w:szCs w:val="16"/>
              </w:rPr>
              <w:t>0 A.M</w:t>
            </w:r>
          </w:p>
        </w:tc>
      </w:tr>
      <w:tr w:rsidR="007C6640" w:rsidRPr="00915D6C" w14:paraId="569D9D40" w14:textId="77777777" w:rsidTr="00561989">
        <w:tc>
          <w:tcPr>
            <w:tcW w:w="1200" w:type="dxa"/>
          </w:tcPr>
          <w:p w14:paraId="1E1BE03F" w14:textId="5C176AB1" w:rsidR="007C6640" w:rsidRDefault="006F258F" w:rsidP="007C664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05-11-2019</w:t>
            </w:r>
          </w:p>
        </w:tc>
        <w:tc>
          <w:tcPr>
            <w:tcW w:w="3595" w:type="dxa"/>
          </w:tcPr>
          <w:p w14:paraId="2E768A95" w14:textId="0FDC2F06" w:rsidR="007C6640" w:rsidRDefault="006F258F" w:rsidP="007C664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JULIAN OSPINA PATIÑO</w:t>
            </w:r>
          </w:p>
        </w:tc>
        <w:tc>
          <w:tcPr>
            <w:tcW w:w="1440" w:type="dxa"/>
          </w:tcPr>
          <w:p w14:paraId="14AF4ABA" w14:textId="67083C9C" w:rsidR="007C6640" w:rsidRPr="00F6091A" w:rsidRDefault="007C6640" w:rsidP="006F258F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6F258F">
              <w:rPr>
                <w:rFonts w:ascii="Arial" w:eastAsia="Arial" w:hAnsi="Arial" w:cs="Arial"/>
                <w:sz w:val="16"/>
                <w:szCs w:val="16"/>
              </w:rPr>
              <w:t>41247</w:t>
            </w:r>
          </w:p>
        </w:tc>
        <w:tc>
          <w:tcPr>
            <w:tcW w:w="1325" w:type="dxa"/>
          </w:tcPr>
          <w:p w14:paraId="23D277D2" w14:textId="197B149F" w:rsidR="007C6640" w:rsidRDefault="006F258F" w:rsidP="006F258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20977</w:t>
            </w:r>
            <w:r w:rsidR="007C6640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5C4B7A3F" w14:textId="5A40CCC6" w:rsidR="007C6640" w:rsidRPr="00F6091A" w:rsidRDefault="006F258F" w:rsidP="007C664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="007C6640">
              <w:rPr>
                <w:rFonts w:ascii="Arial" w:eastAsia="Arial" w:hAnsi="Arial" w:cs="Arial"/>
                <w:sz w:val="16"/>
                <w:szCs w:val="16"/>
              </w:rPr>
              <w:t>:30 A.M</w:t>
            </w:r>
          </w:p>
        </w:tc>
      </w:tr>
      <w:tr w:rsidR="007C6640" w:rsidRPr="00F6091A" w14:paraId="224929F1" w14:textId="77777777" w:rsidTr="00A7795E">
        <w:tc>
          <w:tcPr>
            <w:tcW w:w="1200" w:type="dxa"/>
          </w:tcPr>
          <w:p w14:paraId="592BAFBD" w14:textId="0D1C6EEE" w:rsidR="007C6640" w:rsidRDefault="006F258F" w:rsidP="006F258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05-11-2019</w:t>
            </w:r>
          </w:p>
        </w:tc>
        <w:tc>
          <w:tcPr>
            <w:tcW w:w="3595" w:type="dxa"/>
          </w:tcPr>
          <w:p w14:paraId="7C01B95A" w14:textId="08189005" w:rsidR="007C6640" w:rsidRDefault="006F258F" w:rsidP="007C664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MAIKOL DANIEL ATANGO LOAIZA</w:t>
            </w:r>
          </w:p>
        </w:tc>
        <w:tc>
          <w:tcPr>
            <w:tcW w:w="1440" w:type="dxa"/>
          </w:tcPr>
          <w:p w14:paraId="6930ADC6" w14:textId="446ADDFC" w:rsidR="007C6640" w:rsidRPr="00F6091A" w:rsidRDefault="007C6640" w:rsidP="006F258F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6F258F">
              <w:rPr>
                <w:rFonts w:ascii="Arial" w:eastAsia="Arial" w:hAnsi="Arial" w:cs="Arial"/>
                <w:sz w:val="16"/>
                <w:szCs w:val="16"/>
              </w:rPr>
              <w:t>40099</w:t>
            </w:r>
          </w:p>
        </w:tc>
        <w:tc>
          <w:tcPr>
            <w:tcW w:w="1325" w:type="dxa"/>
          </w:tcPr>
          <w:p w14:paraId="0B877D58" w14:textId="629C1915" w:rsidR="007C6640" w:rsidRDefault="006F258F" w:rsidP="007C6640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20978</w:t>
            </w:r>
            <w:r w:rsidR="007C6640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67E04879" w14:textId="313B6FB7" w:rsidR="007C6640" w:rsidRPr="00F6091A" w:rsidRDefault="006F258F" w:rsidP="006F258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7C6640">
              <w:rPr>
                <w:rFonts w:ascii="Arial" w:eastAsia="Arial" w:hAnsi="Arial" w:cs="Arial"/>
                <w:sz w:val="16"/>
                <w:szCs w:val="16"/>
              </w:rPr>
              <w:t>:00 A.M</w:t>
            </w:r>
          </w:p>
        </w:tc>
      </w:tr>
    </w:tbl>
    <w:p w14:paraId="6D1C8D21" w14:textId="77777777" w:rsidR="00675171" w:rsidRDefault="00675171" w:rsidP="00DE3CD3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6B0A65C1" w14:textId="77777777" w:rsidR="00537E90" w:rsidRDefault="00537E90" w:rsidP="00755B46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653F7BB5" w14:textId="58DF6818" w:rsidR="00731BE9" w:rsidRDefault="00DE3CD3" w:rsidP="00755B46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</w:t>
      </w:r>
      <w:r w:rsidR="00755B46">
        <w:rPr>
          <w:rFonts w:ascii="Arial" w:eastAsia="Arial" w:hAnsi="Arial" w:cs="Arial"/>
          <w:sz w:val="20"/>
          <w:szCs w:val="20"/>
        </w:rPr>
        <w:t>,</w:t>
      </w:r>
      <w:r w:rsidRPr="00317281">
        <w:rPr>
          <w:rFonts w:ascii="Arial" w:eastAsia="Arial" w:hAnsi="Arial" w:cs="Arial"/>
          <w:sz w:val="20"/>
          <w:szCs w:val="20"/>
        </w:rPr>
        <w:t xml:space="preserve"> dentro de los tres días siguientes, se tendrá por ciertos los hechos que dieron lugar al comportamiento contrario a la convivencia y se resolverá de fondo, con base en las pruebas allegadas e informes de las autoridades, de conformidad con le parágrafo 1º, del artículo 2</w:t>
      </w:r>
      <w:r w:rsidR="00B46D91" w:rsidRPr="00317281">
        <w:rPr>
          <w:rFonts w:ascii="Arial" w:eastAsia="Arial" w:hAnsi="Arial" w:cs="Arial"/>
          <w:sz w:val="20"/>
          <w:szCs w:val="20"/>
        </w:rPr>
        <w:t>23 de la Ley 1801 de 2016, CNPC</w:t>
      </w:r>
      <w:r w:rsidRPr="00317281">
        <w:rPr>
          <w:rFonts w:ascii="Arial" w:eastAsia="Arial" w:hAnsi="Arial" w:cs="Arial"/>
          <w:sz w:val="20"/>
          <w:szCs w:val="20"/>
        </w:rPr>
        <w:t>.</w:t>
      </w:r>
    </w:p>
    <w:p w14:paraId="447A471C" w14:textId="77777777" w:rsidR="009C446E" w:rsidRPr="00317281" w:rsidRDefault="009C446E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1E90E73D" w14:textId="18D3D8D5" w:rsidR="00E61F42" w:rsidRDefault="00DE3CD3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</w:t>
      </w:r>
      <w:r w:rsidR="005433FF">
        <w:rPr>
          <w:rFonts w:ascii="Arial" w:eastAsia="Arial" w:hAnsi="Arial" w:cs="Arial"/>
          <w:sz w:val="20"/>
          <w:szCs w:val="20"/>
        </w:rPr>
        <w:t xml:space="preserve"> </w:t>
      </w:r>
      <w:r w:rsidR="00CC24D3">
        <w:rPr>
          <w:rFonts w:ascii="Arial" w:eastAsia="Arial" w:hAnsi="Arial" w:cs="Arial"/>
          <w:sz w:val="20"/>
          <w:szCs w:val="20"/>
        </w:rPr>
        <w:t>29</w:t>
      </w:r>
      <w:r w:rsidR="00915F9B" w:rsidRPr="00317281">
        <w:rPr>
          <w:rFonts w:ascii="Arial" w:eastAsia="Arial" w:hAnsi="Arial" w:cs="Arial"/>
          <w:sz w:val="20"/>
          <w:szCs w:val="20"/>
        </w:rPr>
        <w:t xml:space="preserve"> de</w:t>
      </w:r>
      <w:r w:rsidR="00F2103E">
        <w:rPr>
          <w:rFonts w:ascii="Arial" w:eastAsia="Arial" w:hAnsi="Arial" w:cs="Arial"/>
          <w:sz w:val="20"/>
          <w:szCs w:val="20"/>
        </w:rPr>
        <w:t xml:space="preserve"> octubre</w:t>
      </w:r>
      <w:r w:rsidR="009C446E">
        <w:rPr>
          <w:rFonts w:ascii="Arial" w:eastAsia="Arial" w:hAnsi="Arial" w:cs="Arial"/>
          <w:sz w:val="20"/>
          <w:szCs w:val="20"/>
        </w:rPr>
        <w:t xml:space="preserve"> </w:t>
      </w:r>
      <w:r w:rsidR="00915F9B" w:rsidRPr="00317281">
        <w:rPr>
          <w:rFonts w:ascii="Arial" w:eastAsia="Arial" w:hAnsi="Arial" w:cs="Arial"/>
          <w:sz w:val="20"/>
          <w:szCs w:val="20"/>
        </w:rPr>
        <w:t xml:space="preserve"> de 2019</w:t>
      </w:r>
      <w:r w:rsidRPr="00317281">
        <w:rPr>
          <w:rFonts w:ascii="Arial" w:eastAsia="Arial" w:hAnsi="Arial" w:cs="Arial"/>
          <w:sz w:val="20"/>
          <w:szCs w:val="20"/>
        </w:rPr>
        <w:t xml:space="preserve">, se fija la presente comunicación </w:t>
      </w:r>
      <w:r w:rsidR="00B46D91" w:rsidRPr="00317281">
        <w:rPr>
          <w:rFonts w:ascii="Arial" w:eastAsia="Arial" w:hAnsi="Arial" w:cs="Arial"/>
          <w:sz w:val="20"/>
          <w:szCs w:val="20"/>
        </w:rPr>
        <w:t xml:space="preserve"> en la página web de la Alcaldía de Manizales</w:t>
      </w:r>
      <w:r w:rsidR="00157B62" w:rsidRPr="00317281">
        <w:rPr>
          <w:rFonts w:ascii="Arial" w:eastAsia="Arial" w:hAnsi="Arial" w:cs="Arial"/>
          <w:sz w:val="20"/>
          <w:szCs w:val="20"/>
        </w:rPr>
        <w:t xml:space="preserve"> (</w:t>
      </w:r>
      <w:hyperlink r:id="rId8" w:history="1">
        <w:r w:rsidR="00157B62"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="00157B62" w:rsidRPr="00317281">
        <w:rPr>
          <w:rFonts w:ascii="Calibri" w:hAnsi="Calibri" w:cs="Calibri"/>
          <w:color w:val="000000"/>
          <w:sz w:val="20"/>
          <w:szCs w:val="20"/>
        </w:rPr>
        <w:t>)</w:t>
      </w:r>
      <w:r w:rsidR="00B46D91" w:rsidRPr="00317281">
        <w:rPr>
          <w:rFonts w:ascii="Arial" w:eastAsia="Arial" w:hAnsi="Arial" w:cs="Arial"/>
          <w:sz w:val="20"/>
          <w:szCs w:val="20"/>
        </w:rPr>
        <w:t xml:space="preserve">  y</w:t>
      </w:r>
      <w:r w:rsidRPr="00317281">
        <w:rPr>
          <w:rFonts w:ascii="Arial" w:eastAsia="Arial" w:hAnsi="Arial" w:cs="Arial"/>
          <w:sz w:val="20"/>
          <w:szCs w:val="20"/>
        </w:rPr>
        <w:t xml:space="preserve"> en un lugar visible de la Inspección</w:t>
      </w:r>
      <w:r w:rsidR="00B46D91" w:rsidRPr="00317281">
        <w:rPr>
          <w:rFonts w:ascii="Arial" w:eastAsia="Arial" w:hAnsi="Arial" w:cs="Arial"/>
          <w:sz w:val="20"/>
          <w:szCs w:val="20"/>
        </w:rPr>
        <w:t xml:space="preserve"> Once Urbana de Policía</w:t>
      </w:r>
      <w:r w:rsidRPr="00317281">
        <w:rPr>
          <w:rFonts w:ascii="Arial" w:eastAsia="Arial" w:hAnsi="Arial" w:cs="Arial"/>
          <w:sz w:val="20"/>
          <w:szCs w:val="20"/>
        </w:rPr>
        <w:t>, siendo las 7:00 a.m</w:t>
      </w:r>
      <w:r w:rsidR="006A1167">
        <w:rPr>
          <w:rFonts w:ascii="Arial" w:eastAsia="Arial" w:hAnsi="Arial" w:cs="Arial"/>
          <w:sz w:val="20"/>
          <w:szCs w:val="20"/>
        </w:rPr>
        <w:t>.,</w:t>
      </w:r>
      <w:r w:rsidRPr="00317281">
        <w:rPr>
          <w:rFonts w:ascii="Arial" w:eastAsia="Arial" w:hAnsi="Arial" w:cs="Arial"/>
          <w:sz w:val="20"/>
          <w:szCs w:val="20"/>
        </w:rPr>
        <w:t xml:space="preserve"> por el término de cinco (5) días</w:t>
      </w:r>
      <w:r w:rsidR="00ED3730" w:rsidRPr="00317281">
        <w:rPr>
          <w:rFonts w:ascii="Arial" w:eastAsia="Arial" w:hAnsi="Arial" w:cs="Arial"/>
          <w:sz w:val="20"/>
          <w:szCs w:val="20"/>
        </w:rPr>
        <w:t>.</w:t>
      </w:r>
      <w:r w:rsidR="001E29E0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D975479" w14:textId="77777777" w:rsidR="00537E90" w:rsidRDefault="00537E90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1904B5A" w14:textId="77777777" w:rsidR="00537E90" w:rsidRDefault="00537E90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7A76150" w14:textId="77777777" w:rsidR="00537E90" w:rsidRDefault="00537E90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B4CF496" w14:textId="77777777" w:rsidR="00537E90" w:rsidRDefault="00537E90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6499B8E" w14:textId="2B22D7BA" w:rsidR="006F5579" w:rsidRDefault="00604273" w:rsidP="00321BE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57E2EDDF" wp14:editId="56F5B4B8">
            <wp:extent cx="2366010" cy="461645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01" cy="46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BFD6EE" w14:textId="2C52F0C6" w:rsidR="00350B90" w:rsidRDefault="00776E14" w:rsidP="00321BE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BEATRIZ EUGENIA GÓMEZ ESCOBAR</w:t>
      </w:r>
    </w:p>
    <w:p w14:paraId="556A58EB" w14:textId="0B8AE0EE" w:rsidR="00776E14" w:rsidRDefault="00776E14" w:rsidP="001D05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p w14:paraId="34E0CC8C" w14:textId="77777777" w:rsidR="002D5F17" w:rsidRPr="00F6091A" w:rsidRDefault="002D5F17" w:rsidP="001D05C9">
      <w:pPr>
        <w:rPr>
          <w:rFonts w:ascii="Arial" w:eastAsia="Arial" w:hAnsi="Arial" w:cs="Arial"/>
          <w:sz w:val="20"/>
          <w:szCs w:val="20"/>
        </w:rPr>
      </w:pPr>
    </w:p>
    <w:p w14:paraId="4FF9D626" w14:textId="77777777" w:rsidR="001D05C9" w:rsidRDefault="001D05C9" w:rsidP="001D05C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023896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E5A13FF" w14:textId="77777777" w:rsidR="007C3196" w:rsidRDefault="007C3196" w:rsidP="001D05C9">
      <w:pPr>
        <w:ind w:left="2832" w:hanging="2832"/>
        <w:rPr>
          <w:rFonts w:ascii="Arial" w:eastAsia="Arial" w:hAnsi="Arial" w:cs="Arial"/>
          <w:b/>
          <w:sz w:val="22"/>
          <w:szCs w:val="22"/>
        </w:rPr>
      </w:pPr>
    </w:p>
    <w:p w14:paraId="20BDFB99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369EDE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1D7ADA7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EAE01E6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8B8B7A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872A6A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16F4A2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7B8D15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FE04834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BFEFC9B" w14:textId="77777777" w:rsidR="001D05C9" w:rsidRDefault="001D05C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502D7AD5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B09733A" w14:textId="77777777" w:rsidR="00805639" w:rsidRDefault="0080563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26206A18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92D83C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59DA55A" w14:textId="07549B57" w:rsidR="00564E5B" w:rsidRDefault="00564E5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3A086AE1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6FF909AF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FF57782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852CA45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1B26B28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69BA974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0CC09AC4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53FDF99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515CEC06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4D777AC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0916E4FE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4E5BA024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2C1B63F0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1D5C661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128490F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187ABC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46F696A9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CFEA27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sectPr w:rsidR="00CE0E61" w:rsidSect="003E4654">
      <w:headerReference w:type="default" r:id="rId10"/>
      <w:pgSz w:w="12240" w:h="20160" w:code="5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18E3C" w14:textId="77777777" w:rsidR="00F01ECD" w:rsidRDefault="00F01ECD" w:rsidP="000F4BAD">
      <w:r>
        <w:separator/>
      </w:r>
    </w:p>
  </w:endnote>
  <w:endnote w:type="continuationSeparator" w:id="0">
    <w:p w14:paraId="3E6E2BFE" w14:textId="77777777" w:rsidR="00F01ECD" w:rsidRDefault="00F01ECD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868F9" w14:textId="77777777" w:rsidR="00F01ECD" w:rsidRDefault="00F01ECD" w:rsidP="000F4BAD">
      <w:r>
        <w:separator/>
      </w:r>
    </w:p>
  </w:footnote>
  <w:footnote w:type="continuationSeparator" w:id="0">
    <w:p w14:paraId="08ECFC1C" w14:textId="77777777" w:rsidR="00F01ECD" w:rsidRDefault="00F01ECD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11F2"/>
    <w:rsid w:val="00006B73"/>
    <w:rsid w:val="00020138"/>
    <w:rsid w:val="0002467D"/>
    <w:rsid w:val="00026CD8"/>
    <w:rsid w:val="00027A13"/>
    <w:rsid w:val="000431FD"/>
    <w:rsid w:val="000435DA"/>
    <w:rsid w:val="00043809"/>
    <w:rsid w:val="0006032A"/>
    <w:rsid w:val="00060B69"/>
    <w:rsid w:val="00072482"/>
    <w:rsid w:val="00074DA3"/>
    <w:rsid w:val="00075D0F"/>
    <w:rsid w:val="00095CBC"/>
    <w:rsid w:val="000A33CC"/>
    <w:rsid w:val="000C13EA"/>
    <w:rsid w:val="000F4BAD"/>
    <w:rsid w:val="00106E84"/>
    <w:rsid w:val="00115B6A"/>
    <w:rsid w:val="001256DF"/>
    <w:rsid w:val="00141EAA"/>
    <w:rsid w:val="00142936"/>
    <w:rsid w:val="001453F6"/>
    <w:rsid w:val="0015621D"/>
    <w:rsid w:val="00157B62"/>
    <w:rsid w:val="00160962"/>
    <w:rsid w:val="001708A2"/>
    <w:rsid w:val="00177E88"/>
    <w:rsid w:val="00182053"/>
    <w:rsid w:val="0019475E"/>
    <w:rsid w:val="001B09AD"/>
    <w:rsid w:val="001B1D7F"/>
    <w:rsid w:val="001D05C9"/>
    <w:rsid w:val="001D07FE"/>
    <w:rsid w:val="001D259E"/>
    <w:rsid w:val="001D4106"/>
    <w:rsid w:val="001E29E0"/>
    <w:rsid w:val="001F02BE"/>
    <w:rsid w:val="001F3AC5"/>
    <w:rsid w:val="0020511E"/>
    <w:rsid w:val="00221A2E"/>
    <w:rsid w:val="00221FA5"/>
    <w:rsid w:val="00225BA6"/>
    <w:rsid w:val="00232AF2"/>
    <w:rsid w:val="002356BB"/>
    <w:rsid w:val="002615CC"/>
    <w:rsid w:val="00262A8C"/>
    <w:rsid w:val="002673E1"/>
    <w:rsid w:val="002842AC"/>
    <w:rsid w:val="002A01A3"/>
    <w:rsid w:val="002A487C"/>
    <w:rsid w:val="002A58B3"/>
    <w:rsid w:val="002A5DE9"/>
    <w:rsid w:val="002C59DB"/>
    <w:rsid w:val="002D5F17"/>
    <w:rsid w:val="002F3B43"/>
    <w:rsid w:val="002F633D"/>
    <w:rsid w:val="00304EEC"/>
    <w:rsid w:val="00317281"/>
    <w:rsid w:val="00321BE5"/>
    <w:rsid w:val="00327D76"/>
    <w:rsid w:val="00343792"/>
    <w:rsid w:val="00343BBA"/>
    <w:rsid w:val="00347E30"/>
    <w:rsid w:val="00350B90"/>
    <w:rsid w:val="003527FE"/>
    <w:rsid w:val="00357063"/>
    <w:rsid w:val="0036214C"/>
    <w:rsid w:val="00395C25"/>
    <w:rsid w:val="00395F3F"/>
    <w:rsid w:val="003A20B7"/>
    <w:rsid w:val="003B1670"/>
    <w:rsid w:val="003E4654"/>
    <w:rsid w:val="00403F9F"/>
    <w:rsid w:val="00411EB2"/>
    <w:rsid w:val="00415087"/>
    <w:rsid w:val="00421D71"/>
    <w:rsid w:val="00424AAC"/>
    <w:rsid w:val="004348EB"/>
    <w:rsid w:val="00436F7F"/>
    <w:rsid w:val="0045459E"/>
    <w:rsid w:val="0047016F"/>
    <w:rsid w:val="00470275"/>
    <w:rsid w:val="00483EA5"/>
    <w:rsid w:val="004A1E36"/>
    <w:rsid w:val="004A768C"/>
    <w:rsid w:val="004B0E53"/>
    <w:rsid w:val="004D776C"/>
    <w:rsid w:val="004D79DB"/>
    <w:rsid w:val="004E4DE4"/>
    <w:rsid w:val="004E52B6"/>
    <w:rsid w:val="004E6A9C"/>
    <w:rsid w:val="00504CBD"/>
    <w:rsid w:val="005242AB"/>
    <w:rsid w:val="0053718F"/>
    <w:rsid w:val="00537E90"/>
    <w:rsid w:val="005433FF"/>
    <w:rsid w:val="005441DC"/>
    <w:rsid w:val="005463CD"/>
    <w:rsid w:val="00561989"/>
    <w:rsid w:val="00564E5B"/>
    <w:rsid w:val="00567839"/>
    <w:rsid w:val="00576C9E"/>
    <w:rsid w:val="00581FCC"/>
    <w:rsid w:val="005A7C2A"/>
    <w:rsid w:val="005B61FF"/>
    <w:rsid w:val="005E7902"/>
    <w:rsid w:val="005F2D6E"/>
    <w:rsid w:val="005F7DE6"/>
    <w:rsid w:val="00603B66"/>
    <w:rsid w:val="00604273"/>
    <w:rsid w:val="006268ED"/>
    <w:rsid w:val="006370EB"/>
    <w:rsid w:val="00651346"/>
    <w:rsid w:val="00675171"/>
    <w:rsid w:val="0068618B"/>
    <w:rsid w:val="00691154"/>
    <w:rsid w:val="006918A6"/>
    <w:rsid w:val="00693BEC"/>
    <w:rsid w:val="006967D9"/>
    <w:rsid w:val="006A1167"/>
    <w:rsid w:val="006A65BA"/>
    <w:rsid w:val="006A71EC"/>
    <w:rsid w:val="006C3C06"/>
    <w:rsid w:val="006C4D1E"/>
    <w:rsid w:val="006D45F5"/>
    <w:rsid w:val="006E4EE2"/>
    <w:rsid w:val="006E4F2E"/>
    <w:rsid w:val="006F20D8"/>
    <w:rsid w:val="006F258F"/>
    <w:rsid w:val="006F5579"/>
    <w:rsid w:val="00702027"/>
    <w:rsid w:val="00702218"/>
    <w:rsid w:val="00702B22"/>
    <w:rsid w:val="00723A79"/>
    <w:rsid w:val="007243F1"/>
    <w:rsid w:val="00731BE9"/>
    <w:rsid w:val="00755B46"/>
    <w:rsid w:val="00764431"/>
    <w:rsid w:val="00774EAA"/>
    <w:rsid w:val="00776E14"/>
    <w:rsid w:val="007807F6"/>
    <w:rsid w:val="007A1972"/>
    <w:rsid w:val="007A19E9"/>
    <w:rsid w:val="007A7BCD"/>
    <w:rsid w:val="007C179F"/>
    <w:rsid w:val="007C24FE"/>
    <w:rsid w:val="007C3196"/>
    <w:rsid w:val="007C6640"/>
    <w:rsid w:val="007F1685"/>
    <w:rsid w:val="008010EC"/>
    <w:rsid w:val="00804441"/>
    <w:rsid w:val="00805639"/>
    <w:rsid w:val="008115DE"/>
    <w:rsid w:val="00821DF9"/>
    <w:rsid w:val="00880996"/>
    <w:rsid w:val="00881E02"/>
    <w:rsid w:val="008A6092"/>
    <w:rsid w:val="008B6678"/>
    <w:rsid w:val="008C033B"/>
    <w:rsid w:val="008E0C28"/>
    <w:rsid w:val="008E6CB6"/>
    <w:rsid w:val="00904C81"/>
    <w:rsid w:val="00906973"/>
    <w:rsid w:val="009126CA"/>
    <w:rsid w:val="00915D6C"/>
    <w:rsid w:val="00915F9B"/>
    <w:rsid w:val="009209E2"/>
    <w:rsid w:val="00931EC2"/>
    <w:rsid w:val="0093309F"/>
    <w:rsid w:val="00946C4C"/>
    <w:rsid w:val="00963EAA"/>
    <w:rsid w:val="00974683"/>
    <w:rsid w:val="009A07F4"/>
    <w:rsid w:val="009A2DE6"/>
    <w:rsid w:val="009A5137"/>
    <w:rsid w:val="009B01F5"/>
    <w:rsid w:val="009B27CC"/>
    <w:rsid w:val="009B3E8A"/>
    <w:rsid w:val="009C446E"/>
    <w:rsid w:val="009D7ED6"/>
    <w:rsid w:val="009E6C1A"/>
    <w:rsid w:val="00A16316"/>
    <w:rsid w:val="00A21895"/>
    <w:rsid w:val="00A35898"/>
    <w:rsid w:val="00A53F90"/>
    <w:rsid w:val="00A75B2E"/>
    <w:rsid w:val="00A7795E"/>
    <w:rsid w:val="00A82060"/>
    <w:rsid w:val="00A82A9B"/>
    <w:rsid w:val="00A97660"/>
    <w:rsid w:val="00AA5060"/>
    <w:rsid w:val="00AA52F6"/>
    <w:rsid w:val="00AA6D69"/>
    <w:rsid w:val="00AC6E5E"/>
    <w:rsid w:val="00AE2AE1"/>
    <w:rsid w:val="00B202DE"/>
    <w:rsid w:val="00B22B7D"/>
    <w:rsid w:val="00B251C3"/>
    <w:rsid w:val="00B46D91"/>
    <w:rsid w:val="00B51F65"/>
    <w:rsid w:val="00B67379"/>
    <w:rsid w:val="00B766DC"/>
    <w:rsid w:val="00B776F0"/>
    <w:rsid w:val="00B87999"/>
    <w:rsid w:val="00B94161"/>
    <w:rsid w:val="00BB1B9B"/>
    <w:rsid w:val="00BB281D"/>
    <w:rsid w:val="00BD1BAA"/>
    <w:rsid w:val="00BD2D40"/>
    <w:rsid w:val="00BD7002"/>
    <w:rsid w:val="00BE1DF3"/>
    <w:rsid w:val="00BF760A"/>
    <w:rsid w:val="00C0242C"/>
    <w:rsid w:val="00C02B05"/>
    <w:rsid w:val="00C24322"/>
    <w:rsid w:val="00C30AE8"/>
    <w:rsid w:val="00C32B8E"/>
    <w:rsid w:val="00C339FC"/>
    <w:rsid w:val="00C61A12"/>
    <w:rsid w:val="00C6571B"/>
    <w:rsid w:val="00C8513F"/>
    <w:rsid w:val="00C9739F"/>
    <w:rsid w:val="00CB1436"/>
    <w:rsid w:val="00CB543D"/>
    <w:rsid w:val="00CC24D3"/>
    <w:rsid w:val="00CC2BD8"/>
    <w:rsid w:val="00CC5BAE"/>
    <w:rsid w:val="00CD401E"/>
    <w:rsid w:val="00CD40E9"/>
    <w:rsid w:val="00CE0E61"/>
    <w:rsid w:val="00CF022C"/>
    <w:rsid w:val="00D158B3"/>
    <w:rsid w:val="00D1695F"/>
    <w:rsid w:val="00D225E5"/>
    <w:rsid w:val="00D33743"/>
    <w:rsid w:val="00D53A64"/>
    <w:rsid w:val="00D54E75"/>
    <w:rsid w:val="00D550C3"/>
    <w:rsid w:val="00D5791D"/>
    <w:rsid w:val="00D6141B"/>
    <w:rsid w:val="00D67BCF"/>
    <w:rsid w:val="00D7236F"/>
    <w:rsid w:val="00D82876"/>
    <w:rsid w:val="00D95306"/>
    <w:rsid w:val="00D97BC9"/>
    <w:rsid w:val="00DA726A"/>
    <w:rsid w:val="00DC1859"/>
    <w:rsid w:val="00DC4C5C"/>
    <w:rsid w:val="00DD04F6"/>
    <w:rsid w:val="00DD4301"/>
    <w:rsid w:val="00DE0501"/>
    <w:rsid w:val="00DE0644"/>
    <w:rsid w:val="00DE08BC"/>
    <w:rsid w:val="00DE3CD3"/>
    <w:rsid w:val="00DE670A"/>
    <w:rsid w:val="00E10FCB"/>
    <w:rsid w:val="00E17B4B"/>
    <w:rsid w:val="00E20189"/>
    <w:rsid w:val="00E3105D"/>
    <w:rsid w:val="00E35809"/>
    <w:rsid w:val="00E43408"/>
    <w:rsid w:val="00E45E0A"/>
    <w:rsid w:val="00E5306B"/>
    <w:rsid w:val="00E60D62"/>
    <w:rsid w:val="00E61F42"/>
    <w:rsid w:val="00E62A4A"/>
    <w:rsid w:val="00E741EB"/>
    <w:rsid w:val="00E815E5"/>
    <w:rsid w:val="00E82E29"/>
    <w:rsid w:val="00EB4A78"/>
    <w:rsid w:val="00EB7D3C"/>
    <w:rsid w:val="00ED3730"/>
    <w:rsid w:val="00ED51D0"/>
    <w:rsid w:val="00ED6212"/>
    <w:rsid w:val="00ED7BFF"/>
    <w:rsid w:val="00EE0F74"/>
    <w:rsid w:val="00F01ECD"/>
    <w:rsid w:val="00F16231"/>
    <w:rsid w:val="00F2103E"/>
    <w:rsid w:val="00F2190A"/>
    <w:rsid w:val="00F40EE6"/>
    <w:rsid w:val="00F51828"/>
    <w:rsid w:val="00F6091A"/>
    <w:rsid w:val="00F7387E"/>
    <w:rsid w:val="00FA7D5F"/>
    <w:rsid w:val="00FB62F0"/>
    <w:rsid w:val="00FB7E2D"/>
    <w:rsid w:val="00FC062E"/>
    <w:rsid w:val="00FC2BEE"/>
    <w:rsid w:val="00FC4FD8"/>
    <w:rsid w:val="00FD00A5"/>
    <w:rsid w:val="00FD2876"/>
    <w:rsid w:val="00FE31A0"/>
    <w:rsid w:val="00FF06B1"/>
    <w:rsid w:val="00FF5F69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CBD6D332-A3CB-4DA0-B05D-B9D8A2F2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7B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57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izales.gov.co/Contenido/Alcaldia/77/espacio-para-notificaciones-a-tercer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13CF-77D6-4277-B932-B8175441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Alcaldia</cp:lastModifiedBy>
  <cp:revision>128</cp:revision>
  <cp:lastPrinted>2019-10-22T21:44:00Z</cp:lastPrinted>
  <dcterms:created xsi:type="dcterms:W3CDTF">2019-01-30T15:20:00Z</dcterms:created>
  <dcterms:modified xsi:type="dcterms:W3CDTF">2019-10-28T20:51:00Z</dcterms:modified>
</cp:coreProperties>
</file>